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C8" w:rsidRDefault="00AF68C8" w:rsidP="00AF68C8">
      <w:r>
        <w:fldChar w:fldCharType="begin"/>
      </w:r>
      <w:r>
        <w:instrText xml:space="preserve"> HYPERLINK "http://skiv.instrao.ru/bank-zadaniy" </w:instrText>
      </w:r>
      <w:r>
        <w:fldChar w:fldCharType="separate"/>
      </w:r>
      <w:r w:rsidRPr="009D7E45">
        <w:rPr>
          <w:rStyle w:val="a3"/>
        </w:rPr>
        <w:t>http://skiv.instrao.ru/bank-zadaniy</w:t>
      </w:r>
      <w:r>
        <w:rPr>
          <w:rStyle w:val="a3"/>
        </w:rPr>
        <w:fldChar w:fldCharType="end"/>
      </w:r>
    </w:p>
    <w:p w:rsidR="00AF68C8" w:rsidRDefault="00AF68C8" w:rsidP="00AF68C8">
      <w:r>
        <w:t xml:space="preserve">открытый банк заданий  математическая грамотность ФГБНУ «Институт </w:t>
      </w:r>
      <w:proofErr w:type="gramStart"/>
      <w:r>
        <w:t>стратегии развития образования Российской академии образования</w:t>
      </w:r>
      <w:proofErr w:type="gramEnd"/>
      <w:r>
        <w:t>».</w:t>
      </w:r>
    </w:p>
    <w:p w:rsidR="00B71EB4" w:rsidRDefault="00B71EB4">
      <w:bookmarkStart w:id="0" w:name="_GoBack"/>
      <w:bookmarkEnd w:id="0"/>
    </w:p>
    <w:sectPr w:rsidR="00B71EB4" w:rsidSect="003161E1">
      <w:pgSz w:w="11906" w:h="16838"/>
      <w:pgMar w:top="238" w:right="424" w:bottom="764" w:left="1134" w:header="72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8C8"/>
    <w:rsid w:val="003161E1"/>
    <w:rsid w:val="00AF68C8"/>
    <w:rsid w:val="00B7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68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68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2023-05-11T09:27:00Z</dcterms:created>
  <dcterms:modified xsi:type="dcterms:W3CDTF">2023-05-11T09:29:00Z</dcterms:modified>
</cp:coreProperties>
</file>